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soNormal"/>
        <w:shd w:fill="FFFFFF" w:val="clear"/>
        <w:bidi w:val="0"/>
        <w:ind w:hanging="0" w:start="0" w:end="0"/>
        <w:jc w:val="center"/>
        <w:rPr/>
      </w:pPr>
      <w:r>
        <w:rPr>
          <w:rStyle w:val="Strong"/>
          <w:color w:val="000000"/>
          <w:sz w:val="27"/>
        </w:rPr>
        <w:t>Анамнестическая анкета для женщин 18-49 лет</w:t>
      </w:r>
      <w:r>
        <w:rPr>
          <w:color w:val="000000"/>
        </w:rPr>
        <w:br/>
        <w:t xml:space="preserve">  </w:t>
      </w:r>
    </w:p>
    <w:tbl>
      <w:tblPr>
        <w:tblW w:w="9750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07"/>
        <w:gridCol w:w="7076"/>
        <w:gridCol w:w="526"/>
        <w:gridCol w:w="1641"/>
      </w:tblGrid>
      <w:tr>
        <w:trPr/>
        <w:tc>
          <w:tcPr>
            <w:tcW w:w="9750" w:type="dxa"/>
            <w:gridSpan w:val="4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Паспортная часть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Ф.И.О.: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Дата рождения (день, месяц, год):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Возраст (полных лет):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>
                <w:sz w:val="21"/>
              </w:rPr>
              <w:t xml:space="preserve">Дата заполнения анкеты (день, месяц, год):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 xml:space="preserve"> №  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Вопрос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Ответ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Менструальная функция (вопросы 1-12):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 каком возрасте у Вас начались менструации (полных лет)?</w:t>
              <w:br/>
              <w:t> Если не начались поставьте «—»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Менструации проходят через примерно равные промежутки времени?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Какая продолжительность (была продолжительность) менструации - от</w:t>
              <w:br/>
              <w:t> первого дня одной до первого дня следующей?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Сколько дней в среднем продолжается (продолжалась) менструация?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Бывают (бывали) ли у Вас задержки менструации более 2 недель?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У Вас обильные менструации (использование максимально впитывающих</w:t>
              <w:br/>
              <w:t> прокладок/тампонов (***** или больше) более 1 дня)?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У Вас скудные менструации (использование только ежедневных</w:t>
              <w:br/>
              <w:t> прокладок во время менструации)?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Менструации проходят болезненно (используете ли Вы обезболивающие</w:t>
              <w:br/>
              <w:t> препараты в дни менструации)?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Бывают у Вас боли внизу живота или пояснице вне менструации?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Бывают у Вас межменструальные кровяные выделения?</w:t>
              <w:br/>
              <w:t> если «да», сколько дней (укажите цифрой количество)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Какой у Вас сегодня день менструального цикла (при наличии)?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12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Если у Вас закончились менструации, то в каком возрасте (полных лет)?</w:t>
              <w:br/>
              <w:t> Если не закончились, поставьте «—»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Вопросы, связанные с половой жизнью (вопросы 13-27):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 каком возрасте Вы начали половую жизнь (полных лет)?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Используете ли Вы презерватив при половых контактах?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Используете ли Вы гормональную контрацепцию (например,</w:t>
              <w:br/>
              <w:t> противозачаточные таблетки)?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Предохраняетесь ли Вы с помощью внутриматочной спирали?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Бывают у Вас боли при половых контактах?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Бывают у Вас кровяные выделения из половых путей при половой</w:t>
              <w:br/>
              <w:t> жизни?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Страдаете ли Вы бесплодием (беременность не наступает при регулярной</w:t>
              <w:br/>
              <w:t> половой жизни без предохранения более года)?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беременности?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роды?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Если у Вас были роды, закончились ли они кесаревым сечением?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Если у Вас были роды, закончились ли они преждевременными родами?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медицинские прерывания беременности (аборты)?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внематочные беременности?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самопроизвольные прерывания беременности (выкидыши)?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27</w:t>
            </w:r>
          </w:p>
        </w:tc>
        <w:tc>
          <w:tcPr>
            <w:tcW w:w="7076" w:type="dxa"/>
            <w:vMerge w:val="restart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неразвивающиеся (замершие) беременности?</w:t>
              <w:br/>
              <w:t> если «да», сколько (укажите цифрой количество)?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76" w:type="dxa"/>
            <w:vMerge w:val="continue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Имеются ли у Вас гинекологические заболевания (вопросы 28-35):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заболевания шейки матки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воспаление матки, придатков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инфекции, передающиеся половым путем (ИППП)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кисты или опухоли яичников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миома матки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эндометриоз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Проходили ли Вы когда-либо стационарное лечение по поводу</w:t>
              <w:br/>
              <w:t> гинекологических заболеваний?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Оперировались ли Вы по поводу гинекологических заболеваний?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Имеются ли у Вас перенесенные заболевания других органов (вопросы 36-47):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заболевания молочных желёз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заболевания щитовидной железы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заболевания крови, снижение гемоглобина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аутоиммунные или ревматические заболевания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аллергические заболевания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инфекционные заболевания (вирусные гепатиты, ВИЧ-инфекция,</w:t>
              <w:br/>
              <w:t> тутберкулёз)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наследственные (генные. хромосомные) заболевания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онкологические заболевания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Имеются ли у Вас указанные выше заболевания в настоящее время?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Получали ли Вы ранее химио- или лучевую терапию по поводу</w:t>
              <w:br/>
              <w:t> онкологического заболевания?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операции (кроме гинекологических)?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Были ли у Вас переливания крови?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Вакцинация (вопросы 48-51):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Вакцинированы ли Вы от краснухи?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Вакцинированы ли Вы от ВПЧ?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Вакцинированы ли Вы в текущем году от гриппа?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51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Вакцинированы ли Вы в текущем году от COVID-19?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Жалобы (вопросы 52-58). Жалуетесь ли Вы на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52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учащенное или болезненное мочеиспускание?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53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подтекание мочи при кашле, чихании, смехе, недержание позыва на</w:t>
              <w:br/>
              <w:t> мочеиспускание?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высыпания или выделения из половых путей (бели), вызывающие</w:t>
              <w:br/>
              <w:t> дискомфорт (жжение, зуд, неприятный запах)?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уплотнение и/или деформация молочных желез, выделения из сосков?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избыточный рост волос на теле или лице и/или угревые высыпания на</w:t>
              <w:br/>
              <w:t> коже лица или других частей тела и/или полосы растяжения (стрии,</w:t>
              <w:br/>
              <w:t> растяжки) на коже?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приливы жара, потливость, ознобы?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сухость во влагалище, зуд или диспареунию (болезненность при половом</w:t>
              <w:br/>
              <w:t> акте)?</w:t>
            </w:r>
          </w:p>
        </w:tc>
        <w:tc>
          <w:tcPr>
            <w:tcW w:w="52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да </w:t>
            </w:r>
          </w:p>
        </w:tc>
        <w:tc>
          <w:tcPr>
            <w:tcW w:w="164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9750" w:type="dxa"/>
            <w:gridSpan w:val="4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  <w:sz w:val="21"/>
              </w:rPr>
              <w:t>Репродуктивные установки (вопросы 59-61):</w:t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59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Сколько у Вас детей?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60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Если у Вас есть дети, укажите возраст младшего ребенка. Если ребенку</w:t>
              <w:br/>
              <w:t> менее 1 года, то укажите 0.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0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61</w:t>
            </w:r>
          </w:p>
        </w:tc>
        <w:tc>
          <w:tcPr>
            <w:tcW w:w="7076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  <w:r>
              <w:rPr/>
              <w:t>Сколько детей Вы бы хотели иметь (с учетом имеющихся), учитывая</w:t>
              <w:br/>
              <w:t> Ваши текущие жизненные обстоятельства?</w:t>
            </w:r>
          </w:p>
        </w:tc>
        <w:tc>
          <w:tcPr>
            <w:tcW w:w="2167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MsoNormal"/>
        <w:shd w:fill="FFFFFF" w:val="clear"/>
        <w:bidi w:val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MsoNormal"/>
        <w:bidi w:val="0"/>
        <w:spacing w:before="0" w:after="140"/>
        <w:ind w:hanging="0" w:start="0" w:end="0"/>
        <w:jc w:val="star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FreeSans"/>
      <w:color w:val="000000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MsoNormal">
    <w:name w:val="Основной текст.MsoNormal"/>
    <w:basedOn w:val="BodyText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777</Words>
  <Characters>4337</Characters>
  <CharactersWithSpaces>5086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>Массовая печать заключений по услугам медосмотра.doc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Originator">
    <vt:lpwstr>Microsoft Word 15</vt:lpwstr>
  </property>
  <property fmtid="{D5CDD505-2E9C-101B-9397-08002B2CF9AE}" pid="4" name="ProgId">
    <vt:lpwstr>Word.Document</vt:lpwstr>
  </property>
</Properties>
</file>